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45589" w14:textId="77777777" w:rsidR="00F62D14" w:rsidRDefault="000E75A5" w:rsidP="00175546">
      <w:pPr>
        <w:rPr>
          <w:rFonts w:ascii="Trebuchet MS" w:hAnsi="Trebuchet MS"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7954AEAE" wp14:editId="40BE351C">
            <wp:simplePos x="0" y="0"/>
            <wp:positionH relativeFrom="column">
              <wp:posOffset>3570693</wp:posOffset>
            </wp:positionH>
            <wp:positionV relativeFrom="paragraph">
              <wp:posOffset>-221878</wp:posOffset>
            </wp:positionV>
            <wp:extent cx="2468836" cy="756745"/>
            <wp:effectExtent l="0" t="0" r="7664" b="0"/>
            <wp:wrapNone/>
            <wp:docPr id="8" name="Imagen 3" descr="http://www.ucsc.cl/wp-content/uploads/2015/01/logo_horizontal_color_sinfon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ucsc.cl/wp-content/uploads/2015/01/logo_horizontal_color_sinfond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36" cy="75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657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083C3A" wp14:editId="42FB5ABB">
                <wp:simplePos x="0" y="0"/>
                <wp:positionH relativeFrom="column">
                  <wp:posOffset>-1257300</wp:posOffset>
                </wp:positionH>
                <wp:positionV relativeFrom="paragraph">
                  <wp:posOffset>-1143000</wp:posOffset>
                </wp:positionV>
                <wp:extent cx="8001000" cy="685800"/>
                <wp:effectExtent l="0" t="0" r="0" b="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rgbClr val="CC0A2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329E1" w14:textId="77777777" w:rsidR="00152C58" w:rsidRDefault="00152C58" w:rsidP="009E22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-98.95pt;margin-top:-89.95pt;width:630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" fillcolor="#cc0a20" stroked="f">
                <v:path arrowok="t"/>
                <v:textbox>
                  <w:txbxContent>
                    <w:p w14:paraId="0CA329E1" w14:textId="77777777" w:rsidR="00694D1D" w:rsidRDefault="00694D1D" w:rsidP="009E22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020B62" w14:textId="77777777" w:rsidR="000E75A5" w:rsidRDefault="000E75A5"/>
    <w:p w14:paraId="48266314" w14:textId="77777777" w:rsidR="0058747E" w:rsidRDefault="0058747E"/>
    <w:p w14:paraId="03B3D701" w14:textId="77777777" w:rsidR="00C1070D" w:rsidRDefault="00C1070D" w:rsidP="00C1070D">
      <w:pPr>
        <w:jc w:val="right"/>
      </w:pPr>
    </w:p>
    <w:p w14:paraId="254BE196" w14:textId="19B31D16" w:rsidR="00C1070D" w:rsidRDefault="00152C58" w:rsidP="00E401FF">
      <w:pPr>
        <w:spacing w:line="360" w:lineRule="auto"/>
        <w:jc w:val="right"/>
      </w:pPr>
      <w:r>
        <w:t>9</w:t>
      </w:r>
      <w:r w:rsidR="00A52786">
        <w:t xml:space="preserve"> </w:t>
      </w:r>
      <w:r w:rsidR="00AE6575">
        <w:t>de</w:t>
      </w:r>
      <w:r>
        <w:t xml:space="preserve">  Noviembre</w:t>
      </w:r>
      <w:r w:rsidR="00BF4932">
        <w:t xml:space="preserve"> </w:t>
      </w:r>
      <w:r w:rsidR="00A52786">
        <w:t>de</w:t>
      </w:r>
      <w:r w:rsidR="00BF4932">
        <w:t xml:space="preserve"> 2020</w:t>
      </w:r>
      <w:r w:rsidR="00C1070D">
        <w:t>.</w:t>
      </w:r>
    </w:p>
    <w:p w14:paraId="5CF336C8" w14:textId="77777777" w:rsidR="00563758" w:rsidRDefault="00563758" w:rsidP="00E401FF">
      <w:pPr>
        <w:spacing w:line="360" w:lineRule="auto"/>
        <w:rPr>
          <w:b/>
        </w:rPr>
      </w:pPr>
    </w:p>
    <w:p w14:paraId="798977AF" w14:textId="2D444CCF" w:rsidR="00C1070D" w:rsidRPr="006F469B" w:rsidRDefault="00C1070D" w:rsidP="006F469B">
      <w:pPr>
        <w:spacing w:line="276" w:lineRule="auto"/>
        <w:rPr>
          <w:b/>
        </w:rPr>
      </w:pPr>
      <w:r w:rsidRPr="006F469B">
        <w:rPr>
          <w:b/>
        </w:rPr>
        <w:t xml:space="preserve">Dr. </w:t>
      </w:r>
      <w:r w:rsidR="006F469B" w:rsidRPr="006F469B">
        <w:rPr>
          <w:b/>
        </w:rPr>
        <w:t>Jesús Román Martínez Álvarez</w:t>
      </w:r>
    </w:p>
    <w:p w14:paraId="30435B58" w14:textId="77777777" w:rsidR="006F469B" w:rsidRDefault="006F469B" w:rsidP="00C740BC">
      <w:pPr>
        <w:spacing w:line="276" w:lineRule="auto"/>
      </w:pPr>
      <w:r>
        <w:t>Director</w:t>
      </w:r>
    </w:p>
    <w:p w14:paraId="7EF4593D" w14:textId="12E883BE" w:rsidR="00C1070D" w:rsidRDefault="00C1070D" w:rsidP="00C740BC">
      <w:pPr>
        <w:spacing w:line="276" w:lineRule="auto"/>
      </w:pPr>
      <w:r>
        <w:t xml:space="preserve">Revista </w:t>
      </w:r>
      <w:r w:rsidR="00A52786">
        <w:t>Médica de Chile</w:t>
      </w:r>
    </w:p>
    <w:p w14:paraId="3609D6BD" w14:textId="77777777" w:rsidR="0058747E" w:rsidRDefault="0058747E" w:rsidP="00152C58"/>
    <w:p w14:paraId="12D89D4A" w14:textId="1BC1570E" w:rsidR="00BF4932" w:rsidRPr="00485BBA" w:rsidRDefault="00A352CC" w:rsidP="00485BB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101010"/>
          <w:sz w:val="42"/>
          <w:szCs w:val="42"/>
          <w:lang w:val="es-ES"/>
        </w:rPr>
      </w:pPr>
      <w:r>
        <w:t>Me</w:t>
      </w:r>
      <w:r w:rsidR="00C1070D">
        <w:t xml:space="preserve"> es</w:t>
      </w:r>
      <w:r w:rsidR="00BF4932">
        <w:t xml:space="preserve"> grato presentar la CARTA AL EDITOR titulada</w:t>
      </w:r>
      <w:r w:rsidR="00BF4932" w:rsidRPr="00152C58">
        <w:t xml:space="preserve"> </w:t>
      </w:r>
      <w:r w:rsidR="00152C58" w:rsidRPr="00152C58">
        <w:rPr>
          <w:b/>
        </w:rPr>
        <w:t xml:space="preserve">Factores asociados a desarrollo de Diabetes Mellitus tipo II: Evidencia de estudios de </w:t>
      </w:r>
      <w:proofErr w:type="spellStart"/>
      <w:r w:rsidR="00152C58" w:rsidRPr="00152C58">
        <w:rPr>
          <w:b/>
        </w:rPr>
        <w:t>randomización</w:t>
      </w:r>
      <w:proofErr w:type="spellEnd"/>
      <w:r w:rsidR="00152C58" w:rsidRPr="00152C58">
        <w:rPr>
          <w:b/>
        </w:rPr>
        <w:t xml:space="preserve"> mendeliana</w:t>
      </w:r>
      <w:r w:rsidR="00152C58" w:rsidRPr="00152C58">
        <w:t xml:space="preserve">, </w:t>
      </w:r>
      <w:r w:rsidR="00BF4932">
        <w:t xml:space="preserve">de </w:t>
      </w:r>
      <w:r w:rsidR="00152C58">
        <w:t>los autores Lorena Mardones</w:t>
      </w:r>
      <w:r w:rsidR="00152C58" w:rsidRPr="00152C58">
        <w:t xml:space="preserve">, </w:t>
      </w:r>
      <w:r w:rsidR="00152C58">
        <w:t xml:space="preserve">Natalia Ulloa, Carolina Ochoa-Rosales, Carlos </w:t>
      </w:r>
      <w:r w:rsidR="00152C58" w:rsidRPr="00625C46">
        <w:t>Celis-Morale</w:t>
      </w:r>
      <w:r w:rsidR="00152C58">
        <w:t>s</w:t>
      </w:r>
      <w:r w:rsidR="0088274E">
        <w:t>.</w:t>
      </w:r>
    </w:p>
    <w:p w14:paraId="25F3BE4F" w14:textId="6A7DCC1A" w:rsidR="00BF4932" w:rsidRDefault="002F1FD9" w:rsidP="00485BBA">
      <w:pPr>
        <w:widowControl w:val="0"/>
        <w:autoSpaceDE w:val="0"/>
        <w:autoSpaceDN w:val="0"/>
        <w:adjustRightInd w:val="0"/>
        <w:spacing w:after="240"/>
        <w:jc w:val="both"/>
      </w:pPr>
      <w:r>
        <w:t xml:space="preserve">El </w:t>
      </w:r>
      <w:r w:rsidR="00BF4932">
        <w:t xml:space="preserve">documento </w:t>
      </w:r>
      <w:r w:rsidR="00152C58">
        <w:t xml:space="preserve">discute un articulo reciente, publicado </w:t>
      </w:r>
      <w:r w:rsidR="00152C58" w:rsidRPr="0036095E">
        <w:t>Yuan S</w:t>
      </w:r>
      <w:r w:rsidR="00152C58">
        <w:t xml:space="preserve">. y </w:t>
      </w:r>
      <w:proofErr w:type="spellStart"/>
      <w:r w:rsidR="00152C58">
        <w:t>Larsson</w:t>
      </w:r>
      <w:proofErr w:type="spellEnd"/>
      <w:r w:rsidR="00152C58">
        <w:t xml:space="preserve"> en la revista </w:t>
      </w:r>
      <w:proofErr w:type="spellStart"/>
      <w:r w:rsidR="00152C58" w:rsidRPr="00485BBA">
        <w:t>Diabetologia</w:t>
      </w:r>
      <w:proofErr w:type="spellEnd"/>
      <w:r w:rsidR="00152C58">
        <w:t xml:space="preserve"> que realizó un análisis de </w:t>
      </w:r>
      <w:proofErr w:type="spellStart"/>
      <w:r w:rsidR="00152C58">
        <w:t>Randomización</w:t>
      </w:r>
      <w:proofErr w:type="spellEnd"/>
      <w:r w:rsidR="00152C58">
        <w:t xml:space="preserve"> Mendeliana para identificar factores de riesgo y protectores de Diabetes Mellitus tipo II (</w:t>
      </w:r>
      <w:proofErr w:type="spellStart"/>
      <w:r w:rsidR="00152C58">
        <w:t>DMT2</w:t>
      </w:r>
      <w:proofErr w:type="spellEnd"/>
      <w:r w:rsidR="00152C58">
        <w:t xml:space="preserve">). Nuestra Carta al Editor resume los resultados de este estudio y, además, realiza un análisis crítico sobre la relevancia y los factores a considerar al utilizar la metodología de </w:t>
      </w:r>
      <w:proofErr w:type="spellStart"/>
      <w:r w:rsidR="00152C58">
        <w:t>Randomización</w:t>
      </w:r>
      <w:proofErr w:type="spellEnd"/>
      <w:r w:rsidR="00152C58">
        <w:t xml:space="preserve"> Mendeliana para análisis epidemiológicos. Destacamos que el artículo discutido analizó los datos de 1.620 artículos publicados en el tema y, además</w:t>
      </w:r>
      <w:r w:rsidR="0088274E">
        <w:t>,</w:t>
      </w:r>
      <w:r w:rsidR="00152C58">
        <w:t xml:space="preserve"> realizó un análisis i</w:t>
      </w:r>
      <w:r w:rsidR="0088274E">
        <w:t>n</w:t>
      </w:r>
      <w:r w:rsidR="00152C58">
        <w:t xml:space="preserve">dependiente de dos bases </w:t>
      </w:r>
      <w:r w:rsidR="0088274E">
        <w:t>de datos disponibles,</w:t>
      </w:r>
      <w:bookmarkStart w:id="0" w:name="_GoBack"/>
      <w:bookmarkEnd w:id="0"/>
      <w:r w:rsidR="0088274E">
        <w:t xml:space="preserve"> que incluían, en total,</w:t>
      </w:r>
      <w:r w:rsidR="00152C58">
        <w:t xml:space="preserve"> 85.130 casos</w:t>
      </w:r>
      <w:r w:rsidR="0088274E">
        <w:t xml:space="preserve"> de </w:t>
      </w:r>
      <w:proofErr w:type="spellStart"/>
      <w:r w:rsidR="0088274E">
        <w:t>DMT2</w:t>
      </w:r>
      <w:proofErr w:type="spellEnd"/>
      <w:r w:rsidR="0088274E">
        <w:t xml:space="preserve"> y 906.661 controles. E</w:t>
      </w:r>
      <w:r w:rsidR="00152C58">
        <w:t xml:space="preserve">l manuscrito </w:t>
      </w:r>
      <w:r w:rsidR="0088274E">
        <w:t xml:space="preserve">también </w:t>
      </w:r>
      <w:r w:rsidR="00152C58">
        <w:t>contextualiza bre</w:t>
      </w:r>
      <w:r w:rsidR="00485BBA">
        <w:t>vemente la importancia de contar</w:t>
      </w:r>
      <w:r w:rsidR="00152C58">
        <w:t xml:space="preserve"> con estos estudios para l</w:t>
      </w:r>
      <w:r w:rsidR="0088274E">
        <w:t>a implementación de políticas pú</w:t>
      </w:r>
      <w:r w:rsidR="00152C58">
        <w:t>blicas adecuadas para la prevención de</w:t>
      </w:r>
      <w:r w:rsidR="00485BBA">
        <w:t xml:space="preserve">  </w:t>
      </w:r>
      <w:proofErr w:type="spellStart"/>
      <w:r w:rsidR="00485BBA">
        <w:t>DMT2</w:t>
      </w:r>
      <w:proofErr w:type="spellEnd"/>
      <w:r w:rsidR="00152C58">
        <w:t>, pues varios de los factores identificados como agentes cau</w:t>
      </w:r>
      <w:r w:rsidR="0088274E">
        <w:t xml:space="preserve">sales y agentes sugerentes son </w:t>
      </w:r>
      <w:r w:rsidR="00152C58">
        <w:t>modificables.</w:t>
      </w:r>
    </w:p>
    <w:p w14:paraId="74A62E78" w14:textId="39D5A375" w:rsidR="00BF4932" w:rsidRDefault="00C11333" w:rsidP="00485BBA">
      <w:pPr>
        <w:widowControl w:val="0"/>
        <w:autoSpaceDE w:val="0"/>
        <w:autoSpaceDN w:val="0"/>
        <w:adjustRightInd w:val="0"/>
        <w:spacing w:after="240"/>
        <w:jc w:val="both"/>
      </w:pPr>
      <w:r>
        <w:t xml:space="preserve">Consideramos que este estudio </w:t>
      </w:r>
      <w:r w:rsidR="00E92816">
        <w:t>resultará de gran interés</w:t>
      </w:r>
      <w:r w:rsidR="00C1070D">
        <w:t xml:space="preserve"> </w:t>
      </w:r>
      <w:r w:rsidR="00A352CC">
        <w:t>tanto para la Editorial de la revista, c</w:t>
      </w:r>
      <w:r w:rsidR="009B176E">
        <w:t>omo para sus lectores en toda</w:t>
      </w:r>
      <w:r w:rsidR="00A352CC">
        <w:t xml:space="preserve"> </w:t>
      </w:r>
      <w:r>
        <w:t>Iberoamérica</w:t>
      </w:r>
      <w:r w:rsidR="00BF4932">
        <w:t xml:space="preserve">, pues </w:t>
      </w:r>
      <w:r w:rsidR="00152C58">
        <w:t xml:space="preserve">aborda el tema de Factores asociados a Diabetes Mellitus tipo II utilizando una metodología con mayor sustento que los típicos estudios observacionales, como es la </w:t>
      </w:r>
      <w:proofErr w:type="spellStart"/>
      <w:r w:rsidR="00152C58">
        <w:t>Randomización</w:t>
      </w:r>
      <w:proofErr w:type="spellEnd"/>
      <w:r w:rsidR="00152C58">
        <w:t xml:space="preserve"> Mendeliana</w:t>
      </w:r>
      <w:r>
        <w:t xml:space="preserve">. </w:t>
      </w:r>
      <w:r w:rsidR="00BF4932">
        <w:t>S</w:t>
      </w:r>
      <w:r w:rsidR="00C1070D">
        <w:t>ería un</w:t>
      </w:r>
      <w:r w:rsidR="009B176E">
        <w:t xml:space="preserve"> honor </w:t>
      </w:r>
      <w:r w:rsidR="00C1070D">
        <w:t>publicar en la prestigiosa Revista</w:t>
      </w:r>
      <w:r w:rsidR="002F404B">
        <w:t xml:space="preserve"> </w:t>
      </w:r>
      <w:r w:rsidR="00D17900">
        <w:t xml:space="preserve"> Médica de Chile, revista </w:t>
      </w:r>
      <w:r w:rsidR="00152C58">
        <w:t xml:space="preserve">en español que es una de las </w:t>
      </w:r>
      <w:r w:rsidR="00D17900">
        <w:t>referente</w:t>
      </w:r>
      <w:r w:rsidR="009B176E">
        <w:t xml:space="preserve"> para </w:t>
      </w:r>
      <w:r w:rsidR="00C1070D">
        <w:t>l</w:t>
      </w:r>
      <w:r w:rsidR="00152C58">
        <w:t xml:space="preserve">os profesionales del área de la salud </w:t>
      </w:r>
      <w:r w:rsidR="00D17900">
        <w:t>a nivel nacional</w:t>
      </w:r>
      <w:r w:rsidR="008E230C">
        <w:t>.</w:t>
      </w:r>
      <w:r w:rsidR="00C1070D">
        <w:t xml:space="preserve"> </w:t>
      </w:r>
    </w:p>
    <w:p w14:paraId="2651AA01" w14:textId="53EC8BC8" w:rsidR="00BF4932" w:rsidRDefault="002F1FD9" w:rsidP="00485BBA">
      <w:pPr>
        <w:widowControl w:val="0"/>
        <w:autoSpaceDE w:val="0"/>
        <w:autoSpaceDN w:val="0"/>
        <w:adjustRightInd w:val="0"/>
        <w:spacing w:after="240"/>
        <w:jc w:val="both"/>
      </w:pPr>
      <w:r w:rsidRPr="00A52786">
        <w:t xml:space="preserve">Este manuscrito no será presentado en otra revista </w:t>
      </w:r>
      <w:r w:rsidR="00A352CC" w:rsidRPr="00A52786">
        <w:t>nacional o internacional</w:t>
      </w:r>
      <w:r w:rsidRPr="00A52786">
        <w:t xml:space="preserve"> hasta recibir una decis</w:t>
      </w:r>
      <w:r w:rsidR="002F404B" w:rsidRPr="00A52786">
        <w:t xml:space="preserve">ión de éste </w:t>
      </w:r>
      <w:r w:rsidR="00BC4A8E" w:rsidRPr="00A52786">
        <w:t xml:space="preserve">Comité Editorial </w:t>
      </w:r>
    </w:p>
    <w:p w14:paraId="2F104201" w14:textId="1651A90F" w:rsidR="00C1070D" w:rsidRDefault="00485BBA" w:rsidP="00485BBA">
      <w:pPr>
        <w:widowControl w:val="0"/>
        <w:autoSpaceDE w:val="0"/>
        <w:autoSpaceDN w:val="0"/>
        <w:adjustRightInd w:val="0"/>
        <w:spacing w:after="240"/>
        <w:jc w:val="both"/>
      </w:pPr>
      <w:r w:rsidRPr="00485BBA">
        <w:drawing>
          <wp:anchor distT="0" distB="0" distL="114300" distR="114300" simplePos="0" relativeHeight="251659776" behindDoc="1" locked="0" layoutInCell="1" allowOverlap="1" wp14:anchorId="699F9E65" wp14:editId="55CF6436">
            <wp:simplePos x="0" y="0"/>
            <wp:positionH relativeFrom="column">
              <wp:posOffset>-76200</wp:posOffset>
            </wp:positionH>
            <wp:positionV relativeFrom="paragraph">
              <wp:posOffset>264795</wp:posOffset>
            </wp:positionV>
            <wp:extent cx="2361565" cy="846455"/>
            <wp:effectExtent l="0" t="0" r="635" b="0"/>
            <wp:wrapNone/>
            <wp:docPr id="1" name="Imagen 1" descr="Macintosh HD:Users:lorenamardonesleiva:Desktop:Fir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orenamardonesleiva:Desktop:Firm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2" b="21986"/>
                    <a:stretch/>
                  </pic:blipFill>
                  <pic:spPr bwMode="auto">
                    <a:xfrm>
                      <a:off x="0" y="0"/>
                      <a:ext cx="236156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70D">
        <w:t xml:space="preserve">Esperando una favorable acogida </w:t>
      </w:r>
      <w:r w:rsidR="00A352CC">
        <w:t xml:space="preserve">al manuscrito presentado, </w:t>
      </w:r>
      <w:r w:rsidR="00C1070D">
        <w:t>se despide atentamente,</w:t>
      </w:r>
    </w:p>
    <w:p w14:paraId="1DC0FE2D" w14:textId="53CDB97C" w:rsidR="00C1070D" w:rsidRDefault="00C1070D" w:rsidP="00485BBA">
      <w:pPr>
        <w:widowControl w:val="0"/>
        <w:autoSpaceDE w:val="0"/>
        <w:autoSpaceDN w:val="0"/>
        <w:adjustRightInd w:val="0"/>
        <w:spacing w:after="240"/>
      </w:pPr>
    </w:p>
    <w:p w14:paraId="0FE3C7B6" w14:textId="12F48659" w:rsidR="00504019" w:rsidRDefault="00504019" w:rsidP="00485BBA">
      <w:pPr>
        <w:widowControl w:val="0"/>
        <w:autoSpaceDE w:val="0"/>
        <w:autoSpaceDN w:val="0"/>
        <w:adjustRightInd w:val="0"/>
        <w:spacing w:after="240"/>
      </w:pPr>
    </w:p>
    <w:p w14:paraId="50398C98" w14:textId="65BF9126" w:rsidR="00C1070D" w:rsidRDefault="00C740BC" w:rsidP="00485BBA">
      <w:pPr>
        <w:widowControl w:val="0"/>
        <w:autoSpaceDE w:val="0"/>
        <w:autoSpaceDN w:val="0"/>
        <w:adjustRightInd w:val="0"/>
      </w:pPr>
      <w:r>
        <w:t>Lorena Mardones Leiva PhD</w:t>
      </w:r>
    </w:p>
    <w:p w14:paraId="4AD39269" w14:textId="1981A0A2" w:rsidR="00C1070D" w:rsidRDefault="00152C58" w:rsidP="00485BBA">
      <w:pPr>
        <w:widowControl w:val="0"/>
        <w:autoSpaceDE w:val="0"/>
        <w:autoSpaceDN w:val="0"/>
        <w:adjustRightInd w:val="0"/>
      </w:pPr>
      <w:r>
        <w:t>Profesor Asociado</w:t>
      </w:r>
    </w:p>
    <w:p w14:paraId="16CAB37E" w14:textId="522E36F9" w:rsidR="00BE0875" w:rsidRPr="00F12912" w:rsidRDefault="00C1070D" w:rsidP="00485BBA">
      <w:pPr>
        <w:widowControl w:val="0"/>
        <w:autoSpaceDE w:val="0"/>
        <w:autoSpaceDN w:val="0"/>
        <w:adjustRightInd w:val="0"/>
      </w:pPr>
      <w:r>
        <w:t>Universidad Católica de la Santísima Concepción. Chile.</w:t>
      </w:r>
    </w:p>
    <w:sectPr w:rsidR="00BE0875" w:rsidRPr="00F12912" w:rsidSect="00C1070D"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28878" w14:textId="77777777" w:rsidR="00152C58" w:rsidRDefault="00152C58" w:rsidP="002F3529">
      <w:r>
        <w:separator/>
      </w:r>
    </w:p>
  </w:endnote>
  <w:endnote w:type="continuationSeparator" w:id="0">
    <w:p w14:paraId="124B28E6" w14:textId="77777777" w:rsidR="00152C58" w:rsidRDefault="00152C58" w:rsidP="002F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F541D" w14:textId="77777777" w:rsidR="00152C58" w:rsidRDefault="00152C58" w:rsidP="002F352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AF07E" w14:textId="77777777" w:rsidR="00152C58" w:rsidRDefault="00152C58" w:rsidP="002F3529">
      <w:r>
        <w:separator/>
      </w:r>
    </w:p>
  </w:footnote>
  <w:footnote w:type="continuationSeparator" w:id="0">
    <w:p w14:paraId="1B9BDAF1" w14:textId="77777777" w:rsidR="00152C58" w:rsidRDefault="00152C58" w:rsidP="002F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0D58"/>
    <w:multiLevelType w:val="multilevel"/>
    <w:tmpl w:val="220A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nny Petermann Rocha">
    <w15:presenceInfo w15:providerId="None" w15:userId="Fanny Petermann Roc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14"/>
    <w:rsid w:val="00010696"/>
    <w:rsid w:val="000779B9"/>
    <w:rsid w:val="00096C1A"/>
    <w:rsid w:val="000B79CA"/>
    <w:rsid w:val="000E75A5"/>
    <w:rsid w:val="00131AFA"/>
    <w:rsid w:val="00152C58"/>
    <w:rsid w:val="00175546"/>
    <w:rsid w:val="001E482F"/>
    <w:rsid w:val="00237665"/>
    <w:rsid w:val="00241824"/>
    <w:rsid w:val="002431F1"/>
    <w:rsid w:val="002936A7"/>
    <w:rsid w:val="002B0CF6"/>
    <w:rsid w:val="002B7D78"/>
    <w:rsid w:val="002C52CD"/>
    <w:rsid w:val="002F1FD9"/>
    <w:rsid w:val="002F3529"/>
    <w:rsid w:val="002F404B"/>
    <w:rsid w:val="00371BA7"/>
    <w:rsid w:val="00381151"/>
    <w:rsid w:val="0039375B"/>
    <w:rsid w:val="003C6491"/>
    <w:rsid w:val="004322B8"/>
    <w:rsid w:val="00451D90"/>
    <w:rsid w:val="00485BBA"/>
    <w:rsid w:val="004F12D0"/>
    <w:rsid w:val="00504019"/>
    <w:rsid w:val="005601D6"/>
    <w:rsid w:val="00563758"/>
    <w:rsid w:val="0058747E"/>
    <w:rsid w:val="00596598"/>
    <w:rsid w:val="005A2A37"/>
    <w:rsid w:val="005B24CF"/>
    <w:rsid w:val="005C0239"/>
    <w:rsid w:val="006176B5"/>
    <w:rsid w:val="00632173"/>
    <w:rsid w:val="006446DE"/>
    <w:rsid w:val="006526C3"/>
    <w:rsid w:val="00694D1D"/>
    <w:rsid w:val="006C50E8"/>
    <w:rsid w:val="006D3004"/>
    <w:rsid w:val="006F1DB4"/>
    <w:rsid w:val="006F469B"/>
    <w:rsid w:val="00841A89"/>
    <w:rsid w:val="0088274E"/>
    <w:rsid w:val="008B7D06"/>
    <w:rsid w:val="008E230C"/>
    <w:rsid w:val="009557E5"/>
    <w:rsid w:val="009A04B7"/>
    <w:rsid w:val="009B176E"/>
    <w:rsid w:val="009E22ED"/>
    <w:rsid w:val="009F5C5D"/>
    <w:rsid w:val="00A352CC"/>
    <w:rsid w:val="00A37818"/>
    <w:rsid w:val="00A427F0"/>
    <w:rsid w:val="00A52786"/>
    <w:rsid w:val="00A725E3"/>
    <w:rsid w:val="00A746B6"/>
    <w:rsid w:val="00A9764D"/>
    <w:rsid w:val="00AA4C8D"/>
    <w:rsid w:val="00AB4712"/>
    <w:rsid w:val="00AC2595"/>
    <w:rsid w:val="00AE6575"/>
    <w:rsid w:val="00AE74EB"/>
    <w:rsid w:val="00B00607"/>
    <w:rsid w:val="00B032B6"/>
    <w:rsid w:val="00B2287B"/>
    <w:rsid w:val="00B26736"/>
    <w:rsid w:val="00B6130B"/>
    <w:rsid w:val="00B62719"/>
    <w:rsid w:val="00B9309C"/>
    <w:rsid w:val="00BA5F58"/>
    <w:rsid w:val="00BC4A8E"/>
    <w:rsid w:val="00BE0875"/>
    <w:rsid w:val="00BE527E"/>
    <w:rsid w:val="00BF4932"/>
    <w:rsid w:val="00C01722"/>
    <w:rsid w:val="00C1070D"/>
    <w:rsid w:val="00C11333"/>
    <w:rsid w:val="00C4365D"/>
    <w:rsid w:val="00C740BC"/>
    <w:rsid w:val="00C87400"/>
    <w:rsid w:val="00CC4425"/>
    <w:rsid w:val="00CF6105"/>
    <w:rsid w:val="00D13A79"/>
    <w:rsid w:val="00D17900"/>
    <w:rsid w:val="00D34814"/>
    <w:rsid w:val="00D37108"/>
    <w:rsid w:val="00D562DC"/>
    <w:rsid w:val="00D7406A"/>
    <w:rsid w:val="00D905A3"/>
    <w:rsid w:val="00DE5B7A"/>
    <w:rsid w:val="00DE7878"/>
    <w:rsid w:val="00E221D1"/>
    <w:rsid w:val="00E401FF"/>
    <w:rsid w:val="00E81460"/>
    <w:rsid w:val="00E85B99"/>
    <w:rsid w:val="00E92816"/>
    <w:rsid w:val="00EB29AF"/>
    <w:rsid w:val="00F01C53"/>
    <w:rsid w:val="00F12912"/>
    <w:rsid w:val="00F22307"/>
    <w:rsid w:val="00F41C0D"/>
    <w:rsid w:val="00F62D14"/>
    <w:rsid w:val="00F91B80"/>
    <w:rsid w:val="00FB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4AD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069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696"/>
    <w:rPr>
      <w:rFonts w:ascii="Lucida Grande" w:eastAsia="Times New Roman" w:hAnsi="Lucida Grande" w:cs="Lucida Grande"/>
      <w:sz w:val="18"/>
      <w:szCs w:val="1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F3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52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F3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52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069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696"/>
    <w:rPr>
      <w:rFonts w:ascii="Lucida Grande" w:eastAsia="Times New Roman" w:hAnsi="Lucida Grande" w:cs="Lucida Grande"/>
      <w:sz w:val="18"/>
      <w:szCs w:val="1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F3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52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F3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52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1.wdp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13A8D-CE3C-F746-9C8A-013405EF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334</Words>
  <Characters>1840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uaurio</dc:creator>
  <cp:lastModifiedBy>Lorena Mardones</cp:lastModifiedBy>
  <cp:revision>4</cp:revision>
  <cp:lastPrinted>2018-07-11T21:48:00Z</cp:lastPrinted>
  <dcterms:created xsi:type="dcterms:W3CDTF">2020-01-28T12:33:00Z</dcterms:created>
  <dcterms:modified xsi:type="dcterms:W3CDTF">2020-11-07T12:52:00Z</dcterms:modified>
</cp:coreProperties>
</file>