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7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72"/>
      </w:tblGrid>
      <w:tr w:rsidR="00D12176" w:rsidTr="00D12176">
        <w:tc>
          <w:tcPr>
            <w:tcW w:w="0" w:type="auto"/>
            <w:shd w:val="clear" w:color="auto" w:fill="FFFFFF"/>
            <w:tcMar>
              <w:top w:w="187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4675" w:type="dxa"/>
              <w:jc w:val="center"/>
              <w:tblBorders>
                <w:top w:val="single" w:sz="4" w:space="0" w:color="F1F1F1"/>
                <w:left w:val="single" w:sz="4" w:space="0" w:color="F1F1F1"/>
                <w:bottom w:val="single" w:sz="4" w:space="0" w:color="F1F1F1"/>
                <w:right w:val="single" w:sz="4" w:space="0" w:color="F1F1F1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6762"/>
            </w:tblGrid>
            <w:tr w:rsidR="00D12176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752"/>
                  </w:tblGrid>
                  <w:tr w:rsidR="00D12176">
                    <w:tc>
                      <w:tcPr>
                        <w:tcW w:w="0" w:type="auto"/>
                        <w:vAlign w:val="center"/>
                        <w:hideMark/>
                      </w:tcPr>
                      <w:p w:rsidR="00D12176" w:rsidRDefault="00D12176" w:rsidP="00D12176">
                        <w:pPr>
                          <w:rPr>
                            <w:rFonts w:ascii="Arial" w:hAnsi="Arial" w:cs="Arial"/>
                            <w:color w:val="006A9D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6A9D"/>
                            <w:sz w:val="13"/>
                            <w:szCs w:val="13"/>
                          </w:rPr>
                          <w:t>De:</w:t>
                        </w:r>
                        <w:r>
                          <w:rPr>
                            <w:rFonts w:ascii="Arial" w:hAnsi="Arial" w:cs="Arial"/>
                            <w:color w:val="006A9D"/>
                            <w:sz w:val="13"/>
                            <w:szCs w:val="13"/>
                          </w:rPr>
                          <w:t> 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6A9D"/>
                            <w:sz w:val="13"/>
                            <w:szCs w:val="13"/>
                          </w:rPr>
                          <w:t>Banco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6A9D"/>
                            <w:sz w:val="13"/>
                            <w:szCs w:val="13"/>
                          </w:rPr>
                          <w:t xml:space="preserve"> BICE" &lt;</w:t>
                        </w:r>
                        <w:hyperlink r:id="rId6" w:history="1">
                          <w:r>
                            <w:rPr>
                              <w:rStyle w:val="Hipervnculo"/>
                              <w:rFonts w:ascii="Arial" w:hAnsi="Arial" w:cs="Arial"/>
                              <w:color w:val="00ACFF"/>
                              <w:sz w:val="13"/>
                              <w:szCs w:val="13"/>
                            </w:rPr>
                            <w:t>biceinforma@bancobice.cl</w:t>
                          </w:r>
                        </w:hyperlink>
                        <w:r>
                          <w:rPr>
                            <w:rFonts w:ascii="Arial" w:hAnsi="Arial" w:cs="Arial"/>
                            <w:color w:val="006A9D"/>
                            <w:sz w:val="13"/>
                            <w:szCs w:val="13"/>
                          </w:rPr>
                          <w:t>&gt;</w:t>
                        </w:r>
                        <w:r>
                          <w:rPr>
                            <w:rFonts w:ascii="Arial" w:hAnsi="Arial" w:cs="Arial"/>
                            <w:color w:val="006A9D"/>
                            <w:sz w:val="13"/>
                            <w:szCs w:val="13"/>
                          </w:rPr>
                          <w:br/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6A9D"/>
                            <w:sz w:val="13"/>
                            <w:szCs w:val="13"/>
                          </w:rPr>
                          <w:t>Fecha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6A9D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color w:val="006A9D"/>
                            <w:sz w:val="13"/>
                            <w:szCs w:val="13"/>
                          </w:rPr>
                          <w:t xml:space="preserve"> 17 de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6A9D"/>
                            <w:sz w:val="13"/>
                            <w:szCs w:val="13"/>
                          </w:rPr>
                          <w:t>septiembre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6A9D"/>
                            <w:sz w:val="13"/>
                            <w:szCs w:val="13"/>
                          </w:rPr>
                          <w:t xml:space="preserve"> de 2020, 23:30:45 CLST</w:t>
                        </w:r>
                        <w:r>
                          <w:rPr>
                            <w:rFonts w:ascii="Arial" w:hAnsi="Arial" w:cs="Arial"/>
                            <w:color w:val="006A9D"/>
                            <w:sz w:val="13"/>
                            <w:szCs w:val="13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6A9D"/>
                            <w:sz w:val="13"/>
                            <w:szCs w:val="13"/>
                          </w:rPr>
                          <w:t>Para:</w:t>
                        </w:r>
                        <w:r>
                          <w:rPr>
                            <w:rFonts w:ascii="Arial" w:hAnsi="Arial" w:cs="Arial"/>
                            <w:color w:val="006A9D"/>
                            <w:sz w:val="13"/>
                            <w:szCs w:val="13"/>
                          </w:rPr>
                          <w:t> "</w:t>
                        </w:r>
                        <w:hyperlink r:id="rId7" w:history="1">
                          <w:r>
                            <w:rPr>
                              <w:rStyle w:val="Hipervnculo"/>
                              <w:rFonts w:ascii="Arial" w:hAnsi="Arial" w:cs="Arial"/>
                              <w:color w:val="00ACFF"/>
                              <w:sz w:val="13"/>
                              <w:szCs w:val="13"/>
                            </w:rPr>
                            <w:t>JDOMINGOPRIETOMATTE@GMAIL.COM</w:t>
                          </w:r>
                        </w:hyperlink>
                        <w:r>
                          <w:rPr>
                            <w:rFonts w:ascii="Arial" w:hAnsi="Arial" w:cs="Arial"/>
                            <w:color w:val="006A9D"/>
                            <w:sz w:val="13"/>
                            <w:szCs w:val="13"/>
                          </w:rPr>
                          <w:t>" &lt;</w:t>
                        </w:r>
                        <w:hyperlink r:id="rId8" w:history="1">
                          <w:r>
                            <w:rPr>
                              <w:rStyle w:val="Hipervnculo"/>
                              <w:rFonts w:ascii="Arial" w:hAnsi="Arial" w:cs="Arial"/>
                              <w:color w:val="00ACFF"/>
                              <w:sz w:val="13"/>
                              <w:szCs w:val="13"/>
                            </w:rPr>
                            <w:t>JDOMINGOPRIETOMATTE@GMAIL.COM</w:t>
                          </w:r>
                        </w:hyperlink>
                        <w:r>
                          <w:rPr>
                            <w:rFonts w:ascii="Arial" w:hAnsi="Arial" w:cs="Arial"/>
                            <w:color w:val="006A9D"/>
                            <w:sz w:val="13"/>
                            <w:szCs w:val="13"/>
                          </w:rPr>
                          <w:t>&gt;</w:t>
                        </w:r>
                        <w:r>
                          <w:rPr>
                            <w:rFonts w:ascii="Arial" w:hAnsi="Arial" w:cs="Arial"/>
                            <w:color w:val="006A9D"/>
                            <w:sz w:val="13"/>
                            <w:szCs w:val="13"/>
                          </w:rPr>
                          <w:br/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6A9D"/>
                            <w:sz w:val="13"/>
                            <w:szCs w:val="13"/>
                          </w:rPr>
                          <w:t>Asunto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6A9D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color w:val="006A9D"/>
                            <w:sz w:val="13"/>
                            <w:szCs w:val="13"/>
                          </w:rPr>
                          <w:t> 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6A9D"/>
                            <w:sz w:val="13"/>
                            <w:szCs w:val="13"/>
                          </w:rPr>
                          <w:t>Aviso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6A9D"/>
                            <w:sz w:val="13"/>
                            <w:szCs w:val="13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6A9D"/>
                            <w:sz w:val="13"/>
                            <w:szCs w:val="13"/>
                          </w:rPr>
                          <w:t>Transferencia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6A9D"/>
                            <w:sz w:val="13"/>
                            <w:szCs w:val="13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6A9D"/>
                            <w:sz w:val="13"/>
                            <w:szCs w:val="13"/>
                          </w:rPr>
                          <w:t>Fondos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6A9D"/>
                            <w:sz w:val="13"/>
                            <w:szCs w:val="13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6A9D"/>
                            <w:sz w:val="13"/>
                            <w:szCs w:val="13"/>
                          </w:rPr>
                          <w:t>Responder a:</w:t>
                        </w:r>
                        <w:r>
                          <w:rPr>
                            <w:rFonts w:ascii="Arial" w:hAnsi="Arial" w:cs="Arial"/>
                            <w:color w:val="006A9D"/>
                            <w:sz w:val="13"/>
                            <w:szCs w:val="13"/>
                          </w:rPr>
                          <w:t> 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6A9D"/>
                            <w:sz w:val="13"/>
                            <w:szCs w:val="13"/>
                          </w:rPr>
                          <w:t>ETarget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6A9D"/>
                            <w:sz w:val="13"/>
                            <w:szCs w:val="13"/>
                          </w:rPr>
                          <w:t xml:space="preserve"> [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6A9D"/>
                            <w:sz w:val="13"/>
                            <w:szCs w:val="13"/>
                          </w:rPr>
                          <w:t>MessageIDHeader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6A9D"/>
                            <w:sz w:val="13"/>
                            <w:szCs w:val="13"/>
                          </w:rPr>
                          <w:t>: 79232 7917564 3250 3270 1]" &lt;</w:t>
                        </w:r>
                        <w:hyperlink r:id="rId9" w:history="1">
                          <w:r>
                            <w:rPr>
                              <w:rStyle w:val="Hipervnculo"/>
                              <w:rFonts w:ascii="Arial" w:hAnsi="Arial" w:cs="Arial"/>
                              <w:color w:val="00ACFF"/>
                              <w:sz w:val="13"/>
                              <w:szCs w:val="13"/>
                            </w:rPr>
                            <w:t>biceinforma@bancobice.cl</w:t>
                          </w:r>
                        </w:hyperlink>
                        <w:r>
                          <w:rPr>
                            <w:rFonts w:ascii="Arial" w:hAnsi="Arial" w:cs="Arial"/>
                            <w:color w:val="006A9D"/>
                            <w:sz w:val="13"/>
                            <w:szCs w:val="13"/>
                          </w:rPr>
                          <w:t>&gt;</w:t>
                        </w:r>
                        <w:r>
                          <w:rPr>
                            <w:rFonts w:ascii="Arial" w:hAnsi="Arial" w:cs="Arial"/>
                            <w:color w:val="006A9D"/>
                            <w:sz w:val="13"/>
                            <w:szCs w:val="13"/>
                          </w:rPr>
                          <w:br/>
                        </w:r>
                      </w:p>
                      <w:tbl>
                        <w:tblPr>
                          <w:tblW w:w="6078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710"/>
                          <w:gridCol w:w="6"/>
                          <w:gridCol w:w="6"/>
                        </w:tblGrid>
                        <w:tr w:rsidR="00D12176" w:rsidTr="00D12176">
                          <w:tc>
                            <w:tcPr>
                              <w:tcW w:w="0" w:type="auto"/>
                              <w:gridSpan w:val="3"/>
                              <w:tcBorders>
                                <w:bottom w:val="single" w:sz="36" w:space="0" w:color="1976D2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692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12176" w:rsidRDefault="00D12176"/>
                          </w:tc>
                        </w:tr>
                        <w:tr w:rsidR="00D12176" w:rsidTr="00D12176">
                          <w:tc>
                            <w:tcPr>
                              <w:tcW w:w="0" w:type="auto"/>
                              <w:gridSpan w:val="3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4675" w:type="dxa"/>
                                <w:tblCellMar>
                                  <w:top w:w="15" w:type="dxa"/>
                                  <w:left w:w="692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3589"/>
                                <w:gridCol w:w="713"/>
                                <w:gridCol w:w="713"/>
                              </w:tblGrid>
                              <w:tr w:rsidR="00D12176">
                                <w:trPr>
                                  <w:gridAfter w:val="2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299" w:type="dxa"/>
                                      <w:left w:w="692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D12176" w:rsidRDefault="00D12176">
                                    <w:r>
                                      <w:rPr>
                                        <w:noProof/>
                                        <w:lang w:val="es-CL" w:eastAsia="es-CL"/>
                                      </w:rPr>
                                      <w:drawing>
                                        <wp:inline distT="0" distB="0" distL="0" distR="0">
                                          <wp:extent cx="1811020" cy="178435"/>
                                          <wp:effectExtent l="19050" t="0" r="0" b="0"/>
                                          <wp:docPr id="1" name="Imagen 1" descr="https://multimedia.bice.cl/mailings/activos/logobice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https://multimedia.bice.cl/mailings/activos/logobice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11020" cy="17843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D12176">
                                <w:tc>
                                  <w:tcPr>
                                    <w:tcW w:w="0" w:type="auto"/>
                                    <w:gridSpan w:val="3"/>
                                    <w:tcMar>
                                      <w:top w:w="337" w:type="dxa"/>
                                      <w:left w:w="692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D12176" w:rsidRDefault="00D12176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1976D2"/>
                                        <w:sz w:val="15"/>
                                        <w:szCs w:val="15"/>
                                      </w:rPr>
                                      <w:t>Hola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1976D2"/>
                                        <w:sz w:val="15"/>
                                        <w:szCs w:val="15"/>
                                      </w:rPr>
                                      <w:t> JOSE DOMINGO PRIETO MATTE</w:t>
                                    </w:r>
                                  </w:p>
                                </w:tc>
                              </w:tr>
                              <w:tr w:rsidR="00D12176">
                                <w:tc>
                                  <w:tcPr>
                                    <w:tcW w:w="0" w:type="auto"/>
                                    <w:tcMar>
                                      <w:top w:w="131" w:type="dxa"/>
                                      <w:left w:w="692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D12176" w:rsidRDefault="00D12176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8606E"/>
                                        <w:sz w:val="15"/>
                                        <w:szCs w:val="15"/>
                                      </w:rPr>
                                      <w:t>Tu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8606E"/>
                                        <w:sz w:val="15"/>
                                        <w:szCs w:val="15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8606E"/>
                                        <w:sz w:val="15"/>
                                        <w:szCs w:val="15"/>
                                      </w:rPr>
                                      <w:t>transferencia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8606E"/>
                                        <w:sz w:val="15"/>
                                        <w:szCs w:val="15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8606E"/>
                                        <w:sz w:val="15"/>
                                        <w:szCs w:val="15"/>
                                      </w:rPr>
                                      <w:t>fue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8606E"/>
                                        <w:sz w:val="15"/>
                                        <w:szCs w:val="15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8606E"/>
                                        <w:sz w:val="15"/>
                                        <w:szCs w:val="15"/>
                                      </w:rPr>
                                      <w:t>realizada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8606E"/>
                                        <w:sz w:val="15"/>
                                        <w:szCs w:val="15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12176" w:rsidRDefault="00D12176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12176" w:rsidRDefault="00D12176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12176" w:rsidRDefault="00D12176"/>
                          </w:tc>
                        </w:tr>
                        <w:tr w:rsidR="00D12176" w:rsidTr="00D12176"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87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4675" w:type="dxa"/>
                                <w:jc w:val="center"/>
                                <w:tblBorders>
                                  <w:top w:val="single" w:sz="4" w:space="0" w:color="F1F1F1"/>
                                  <w:left w:val="single" w:sz="4" w:space="0" w:color="F1F1F1"/>
                                  <w:bottom w:val="single" w:sz="4" w:space="0" w:color="F1F1F1"/>
                                  <w:right w:val="single" w:sz="4" w:space="0" w:color="F1F1F1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700"/>
                              </w:tblGrid>
                              <w:tr w:rsidR="00D12176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690"/>
                                    </w:tblGrid>
                                    <w:tr w:rsidR="00D12176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6660" w:type="dxa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6660"/>
                                          </w:tblGrid>
                                          <w:tr w:rsidR="00D12176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262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D12176" w:rsidRDefault="00D12176">
                                                <w:pPr>
                                                  <w:spacing w:line="224" w:lineRule="atLeast"/>
                                                  <w:jc w:val="center"/>
                                                  <w:rPr>
                                                    <w:color w:val="AFBACC"/>
                                                    <w:sz w:val="13"/>
                                                    <w:szCs w:val="13"/>
                                                  </w:rPr>
                                                </w:pPr>
                                                <w:proofErr w:type="spellStart"/>
                                                <w:r>
                                                  <w:rPr>
                                                    <w:color w:val="AFBACC"/>
                                                    <w:sz w:val="13"/>
                                                    <w:szCs w:val="13"/>
                                                  </w:rPr>
                                                  <w:t>Monto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</w:tr>
                                          <w:tr w:rsidR="00D12176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37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D12176" w:rsidRDefault="00D12176">
                                                <w:pPr>
                                                  <w:spacing w:line="374" w:lineRule="atLeast"/>
                                                  <w:jc w:val="center"/>
                                                  <w:rPr>
                                                    <w:color w:val="434A54"/>
                                                    <w:sz w:val="30"/>
                                                    <w:szCs w:val="3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color w:val="434A54"/>
                                                    <w:sz w:val="30"/>
                                                    <w:szCs w:val="30"/>
                                                  </w:rPr>
                                                  <w:t>$70.000</w:t>
                                                </w:r>
                                              </w:p>
                                            </w:tc>
                                          </w:tr>
                                          <w:tr w:rsidR="00D12176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37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D12176" w:rsidRDefault="00D12176">
                                                <w:pPr>
                                                  <w:spacing w:line="224" w:lineRule="atLeast"/>
                                                  <w:jc w:val="center"/>
                                                  <w:rPr>
                                                    <w:color w:val="58606E"/>
                                                    <w:sz w:val="13"/>
                                                    <w:szCs w:val="13"/>
                                                  </w:rPr>
                                                </w:pPr>
                                                <w:proofErr w:type="spellStart"/>
                                                <w:r>
                                                  <w:rPr>
                                                    <w:color w:val="58606E"/>
                                                    <w:sz w:val="13"/>
                                                    <w:szCs w:val="13"/>
                                                  </w:rPr>
                                                  <w:t>desde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color w:val="58606E"/>
                                                    <w:sz w:val="13"/>
                                                    <w:szCs w:val="13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color w:val="58606E"/>
                                                    <w:sz w:val="13"/>
                                                    <w:szCs w:val="13"/>
                                                  </w:rPr>
                                                  <w:t>tu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color w:val="58606E"/>
                                                    <w:sz w:val="13"/>
                                                    <w:szCs w:val="13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color w:val="58606E"/>
                                                    <w:sz w:val="13"/>
                                                    <w:szCs w:val="13"/>
                                                  </w:rPr>
                                                  <w:t>Cuenta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color w:val="58606E"/>
                                                    <w:sz w:val="13"/>
                                                    <w:szCs w:val="13"/>
                                                  </w:rPr>
                                                  <w:t xml:space="preserve"> Nº 14735976</w:t>
                                                </w:r>
                                              </w:p>
                                            </w:tc>
                                          </w:tr>
                                          <w:tr w:rsidR="00D12176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4" w:space="0" w:color="DDE3ED"/>
                                                </w:tcBorders>
                                                <w:tcMar>
                                                  <w:top w:w="262" w:type="dxa"/>
                                                  <w:left w:w="0" w:type="dxa"/>
                                                  <w:bottom w:w="0" w:type="dxa"/>
                                                  <w:right w:w="262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D12176" w:rsidRDefault="00D12176"/>
                                            </w:tc>
                                          </w:tr>
                                        </w:tbl>
                                        <w:p w:rsidR="00D12176" w:rsidRDefault="00D12176">
                                          <w:pPr>
                                            <w:rPr>
                                              <w:rFonts w:ascii="Arial" w:hAnsi="Arial" w:cs="Arial"/>
                                              <w:color w:val="58606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D12176">
                                      <w:tc>
                                        <w:tcPr>
                                          <w:tcW w:w="0" w:type="auto"/>
                                          <w:tcMar>
                                            <w:top w:w="262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12176" w:rsidRDefault="00D12176">
                                          <w:pPr>
                                            <w:rPr>
                                              <w:rFonts w:ascii="Arial" w:hAnsi="Arial" w:cs="Arial"/>
                                              <w:color w:val="58606E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59606D"/>
                                              <w:sz w:val="15"/>
                                              <w:szCs w:val="15"/>
                                            </w:rPr>
                                            <w:t>Mensaje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59606D"/>
                                              <w:sz w:val="15"/>
                                              <w:szCs w:val="15"/>
                                            </w:rPr>
                                            <w:t>:</w:t>
                                          </w:r>
                                        </w:p>
                                      </w:tc>
                                    </w:tr>
                                    <w:tr w:rsidR="00D12176">
                                      <w:tc>
                                        <w:tcPr>
                                          <w:tcW w:w="0" w:type="auto"/>
                                          <w:tcMar>
                                            <w:top w:w="37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12176" w:rsidRDefault="00D12176">
                                          <w:pPr>
                                            <w:rPr>
                                              <w:rFonts w:ascii="Arial" w:hAnsi="Arial" w:cs="Arial"/>
                                              <w:color w:val="58606E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58606E"/>
                                              <w:sz w:val="15"/>
                                              <w:szCs w:val="15"/>
                                            </w:rPr>
                                            <w:t>8801</w:t>
                                          </w:r>
                                        </w:p>
                                      </w:tc>
                                    </w:tr>
                                    <w:tr w:rsidR="00D12176">
                                      <w:tc>
                                        <w:tcPr>
                                          <w:tcW w:w="0" w:type="auto"/>
                                          <w:tcMar>
                                            <w:top w:w="262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12176" w:rsidRDefault="00D12176">
                                          <w:pPr>
                                            <w:rPr>
                                              <w:rFonts w:ascii="Arial" w:hAnsi="Arial" w:cs="Arial"/>
                                              <w:color w:val="58606E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59606D"/>
                                              <w:sz w:val="15"/>
                                              <w:szCs w:val="15"/>
                                            </w:rPr>
                                            <w:t>Enviado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59606D"/>
                                              <w:sz w:val="15"/>
                                              <w:szCs w:val="15"/>
                                            </w:rPr>
                                            <w:t xml:space="preserve"> a:</w:t>
                                          </w:r>
                                        </w:p>
                                      </w:tc>
                                    </w:tr>
                                    <w:tr w:rsidR="00D12176">
                                      <w:tc>
                                        <w:tcPr>
                                          <w:tcW w:w="0" w:type="auto"/>
                                          <w:tcMar>
                                            <w:top w:w="37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12176" w:rsidRDefault="00D12176">
                                          <w:pPr>
                                            <w:rPr>
                                              <w:rFonts w:ascii="Arial" w:hAnsi="Arial" w:cs="Arial"/>
                                              <w:color w:val="58606E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58606E"/>
                                              <w:sz w:val="15"/>
                                              <w:szCs w:val="15"/>
                                            </w:rPr>
                                            <w:t xml:space="preserve">Sociedad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8606E"/>
                                              <w:sz w:val="15"/>
                                              <w:szCs w:val="15"/>
                                            </w:rPr>
                                            <w:t>médica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8606E"/>
                                              <w:sz w:val="15"/>
                                              <w:szCs w:val="15"/>
                                            </w:rPr>
                                            <w:t xml:space="preserve"> de Santiago</w:t>
                                          </w:r>
                                        </w:p>
                                      </w:tc>
                                    </w:tr>
                                    <w:tr w:rsidR="00D12176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12176" w:rsidRDefault="00D12176">
                                          <w:pPr>
                                            <w:rPr>
                                              <w:rFonts w:ascii="Arial" w:hAnsi="Arial" w:cs="Arial"/>
                                              <w:color w:val="58606E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8606E"/>
                                              <w:sz w:val="15"/>
                                              <w:szCs w:val="15"/>
                                            </w:rPr>
                                            <w:t>Banco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8606E"/>
                                              <w:sz w:val="15"/>
                                              <w:szCs w:val="15"/>
                                            </w:rPr>
                                            <w:t xml:space="preserve"> de Chile-Edwards-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8606E"/>
                                              <w:sz w:val="15"/>
                                              <w:szCs w:val="15"/>
                                            </w:rPr>
                                            <w:t>Citi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D12176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12176" w:rsidRDefault="00D12176">
                                          <w:pPr>
                                            <w:rPr>
                                              <w:rFonts w:ascii="Arial" w:hAnsi="Arial" w:cs="Arial"/>
                                              <w:color w:val="58606E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8606E"/>
                                              <w:sz w:val="15"/>
                                              <w:szCs w:val="15"/>
                                            </w:rPr>
                                            <w:t>Cuenta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8606E"/>
                                              <w:sz w:val="15"/>
                                              <w:szCs w:val="15"/>
                                            </w:rPr>
                                            <w:t xml:space="preserve"> 718523028</w:t>
                                          </w:r>
                                        </w:p>
                                      </w:tc>
                                    </w:tr>
                                    <w:tr w:rsidR="00D12176">
                                      <w:tc>
                                        <w:tcPr>
                                          <w:tcW w:w="0" w:type="auto"/>
                                          <w:tcMar>
                                            <w:top w:w="337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12176" w:rsidRDefault="00D12176">
                                          <w:pPr>
                                            <w:rPr>
                                              <w:rFonts w:ascii="Arial" w:hAnsi="Arial" w:cs="Arial"/>
                                              <w:color w:val="58606E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9298A4"/>
                                              <w:sz w:val="11"/>
                                              <w:szCs w:val="11"/>
                                            </w:rPr>
                                            <w:t>17-09-2020 23:27:15 hrs</w:t>
                                          </w:r>
                                        </w:p>
                                      </w:tc>
                                    </w:tr>
                                    <w:tr w:rsidR="00D12176">
                                      <w:tc>
                                        <w:tcPr>
                                          <w:tcW w:w="0" w:type="auto"/>
                                          <w:tcMar>
                                            <w:top w:w="37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12176" w:rsidRDefault="00D12176">
                                          <w:pPr>
                                            <w:rPr>
                                              <w:rFonts w:ascii="Arial" w:hAnsi="Arial" w:cs="Arial"/>
                                              <w:color w:val="58606E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9298A4"/>
                                              <w:sz w:val="11"/>
                                              <w:szCs w:val="11"/>
                                            </w:rPr>
                                            <w:t>Operación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9298A4"/>
                                              <w:sz w:val="11"/>
                                              <w:szCs w:val="11"/>
                                            </w:rPr>
                                            <w:t xml:space="preserve"> Nº 89213272</w:t>
                                          </w:r>
                                        </w:p>
                                      </w:tc>
                                    </w:tr>
                                    <w:tr w:rsidR="00D12176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12176" w:rsidRDefault="00D12176">
                                          <w:pPr>
                                            <w:rPr>
                                              <w:rFonts w:ascii="Arial" w:hAnsi="Arial" w:cs="Arial"/>
                                              <w:color w:val="58606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D12176" w:rsidRDefault="00D12176"/>
                                </w:tc>
                              </w:tr>
                            </w:tbl>
                            <w:p w:rsidR="00D12176" w:rsidRDefault="00D12176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D12176" w:rsidRDefault="00D1217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D12176" w:rsidRDefault="00D1217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12176" w:rsidRDefault="00D12176">
                        <w:pPr>
                          <w:rPr>
                            <w:rFonts w:ascii="Arial" w:hAnsi="Arial" w:cs="Arial"/>
                            <w:color w:val="58606E"/>
                          </w:rPr>
                        </w:pPr>
                      </w:p>
                    </w:tc>
                  </w:tr>
                </w:tbl>
                <w:p w:rsidR="00D12176" w:rsidRDefault="00D12176"/>
              </w:tc>
            </w:tr>
          </w:tbl>
          <w:p w:rsidR="00D12176" w:rsidRDefault="00D12176">
            <w:pPr>
              <w:jc w:val="center"/>
            </w:pPr>
          </w:p>
        </w:tc>
      </w:tr>
    </w:tbl>
    <w:p w:rsidR="003919B6" w:rsidRPr="00D609C6" w:rsidRDefault="003919B6" w:rsidP="0053560B">
      <w:pPr>
        <w:rPr>
          <w:rFonts w:ascii="Times New Roman" w:hAnsi="Times New Roman" w:cs="Times New Roman"/>
          <w:sz w:val="28"/>
          <w:szCs w:val="28"/>
        </w:rPr>
      </w:pPr>
    </w:p>
    <w:sectPr w:rsidR="003919B6" w:rsidRPr="00D609C6" w:rsidSect="00A046C4">
      <w:headerReference w:type="default" r:id="rId11"/>
      <w:pgSz w:w="12240" w:h="15840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00A" w:rsidRDefault="0017100A">
      <w:r>
        <w:separator/>
      </w:r>
    </w:p>
  </w:endnote>
  <w:endnote w:type="continuationSeparator" w:id="0">
    <w:p w:rsidR="0017100A" w:rsidRDefault="00171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00A" w:rsidRDefault="0017100A">
      <w:r>
        <w:separator/>
      </w:r>
    </w:p>
  </w:footnote>
  <w:footnote w:type="continuationSeparator" w:id="0">
    <w:p w:rsidR="0017100A" w:rsidRDefault="001710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0740538"/>
      <w:docPartObj>
        <w:docPartGallery w:val="Page Numbers (Top of Page)"/>
        <w:docPartUnique/>
      </w:docPartObj>
    </w:sdtPr>
    <w:sdtContent>
      <w:p w:rsidR="00FC572E" w:rsidRDefault="00F96B68">
        <w:pPr>
          <w:pStyle w:val="Encabezado"/>
          <w:jc w:val="right"/>
        </w:pPr>
        <w:r>
          <w:fldChar w:fldCharType="begin"/>
        </w:r>
        <w:r w:rsidR="00B34E03">
          <w:instrText>PAGE   \* MERGEFORMAT</w:instrText>
        </w:r>
        <w:r>
          <w:fldChar w:fldCharType="separate"/>
        </w:r>
        <w:r w:rsidR="00D12176" w:rsidRPr="00D12176">
          <w:rPr>
            <w:noProof/>
            <w:lang w:val="es-ES"/>
          </w:rPr>
          <w:t>1</w:t>
        </w:r>
        <w:r>
          <w:fldChar w:fldCharType="end"/>
        </w:r>
      </w:p>
    </w:sdtContent>
  </w:sdt>
  <w:p w:rsidR="00FC572E" w:rsidRDefault="0017100A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283BFF"/>
    <w:rsid w:val="00090511"/>
    <w:rsid w:val="0017100A"/>
    <w:rsid w:val="001F61C4"/>
    <w:rsid w:val="001F7C10"/>
    <w:rsid w:val="00214E78"/>
    <w:rsid w:val="00283BFF"/>
    <w:rsid w:val="002B6977"/>
    <w:rsid w:val="0034457F"/>
    <w:rsid w:val="003613ED"/>
    <w:rsid w:val="00383199"/>
    <w:rsid w:val="003919B6"/>
    <w:rsid w:val="003D2388"/>
    <w:rsid w:val="003E6289"/>
    <w:rsid w:val="00443663"/>
    <w:rsid w:val="004C2439"/>
    <w:rsid w:val="004D62BA"/>
    <w:rsid w:val="0053560B"/>
    <w:rsid w:val="0059214B"/>
    <w:rsid w:val="00595DC1"/>
    <w:rsid w:val="005C62C4"/>
    <w:rsid w:val="006129D7"/>
    <w:rsid w:val="007D58FB"/>
    <w:rsid w:val="00844F90"/>
    <w:rsid w:val="008E5CE8"/>
    <w:rsid w:val="009117FF"/>
    <w:rsid w:val="009C29FF"/>
    <w:rsid w:val="00A046C4"/>
    <w:rsid w:val="00A84707"/>
    <w:rsid w:val="00A9029D"/>
    <w:rsid w:val="00B30418"/>
    <w:rsid w:val="00B34E03"/>
    <w:rsid w:val="00B5796B"/>
    <w:rsid w:val="00B94FBD"/>
    <w:rsid w:val="00BE6BC3"/>
    <w:rsid w:val="00BF3FB1"/>
    <w:rsid w:val="00C345DD"/>
    <w:rsid w:val="00C74BB2"/>
    <w:rsid w:val="00CF2D4C"/>
    <w:rsid w:val="00D12176"/>
    <w:rsid w:val="00D609C6"/>
    <w:rsid w:val="00F96B68"/>
    <w:rsid w:val="00FA1F60"/>
    <w:rsid w:val="00FD7E52"/>
    <w:rsid w:val="00FE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BFF"/>
    <w:pPr>
      <w:spacing w:after="0" w:line="240" w:lineRule="auto"/>
    </w:pPr>
    <w:rPr>
      <w:rFonts w:asciiTheme="minorHAnsi" w:eastAsiaTheme="minorEastAsia" w:hAnsiTheme="minorHAnsi" w:cstheme="minorBidi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3BF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3BFF"/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tlid-translation">
    <w:name w:val="tlid-translation"/>
    <w:basedOn w:val="Fuentedeprrafopredeter"/>
    <w:rsid w:val="00283BFF"/>
  </w:style>
  <w:style w:type="character" w:styleId="Nmerodelnea">
    <w:name w:val="line number"/>
    <w:basedOn w:val="Fuentedeprrafopredeter"/>
    <w:uiPriority w:val="99"/>
    <w:semiHidden/>
    <w:unhideWhenUsed/>
    <w:rsid w:val="00283BFF"/>
  </w:style>
  <w:style w:type="paragraph" w:styleId="Encabezado">
    <w:name w:val="header"/>
    <w:basedOn w:val="Normal"/>
    <w:link w:val="EncabezadoCar"/>
    <w:uiPriority w:val="99"/>
    <w:unhideWhenUsed/>
    <w:rsid w:val="00283B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3BFF"/>
    <w:rPr>
      <w:rFonts w:asciiTheme="minorHAnsi" w:eastAsiaTheme="minorEastAsia" w:hAnsiTheme="minorHAnsi" w:cstheme="minorBidi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83B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3BFF"/>
    <w:rPr>
      <w:rFonts w:asciiTheme="minorHAnsi" w:eastAsiaTheme="minorEastAsia" w:hAnsiTheme="minorHAnsi" w:cstheme="minorBidi"/>
      <w:szCs w:val="24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83B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83BF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3BFF"/>
    <w:rPr>
      <w:rFonts w:asciiTheme="minorHAnsi" w:eastAsiaTheme="minorEastAsia" w:hAnsiTheme="minorHAnsi" w:cstheme="minorBidi"/>
      <w:sz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3B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3BFF"/>
    <w:rPr>
      <w:rFonts w:asciiTheme="minorHAnsi" w:eastAsiaTheme="minorEastAsia" w:hAnsiTheme="minorHAnsi" w:cstheme="minorBidi"/>
      <w:b/>
      <w:bCs/>
      <w:sz w:val="20"/>
      <w:lang w:val="en-US"/>
    </w:rPr>
  </w:style>
  <w:style w:type="paragraph" w:styleId="Revisin">
    <w:name w:val="Revision"/>
    <w:hidden/>
    <w:uiPriority w:val="99"/>
    <w:semiHidden/>
    <w:rsid w:val="00283BFF"/>
    <w:pPr>
      <w:spacing w:after="0" w:line="240" w:lineRule="auto"/>
    </w:pPr>
    <w:rPr>
      <w:rFonts w:asciiTheme="minorHAnsi" w:eastAsiaTheme="minorEastAsia" w:hAnsiTheme="minorHAnsi" w:cstheme="minorBidi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283BF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BR" w:eastAsia="pt-BR"/>
    </w:rPr>
  </w:style>
  <w:style w:type="character" w:styleId="Hipervnculo">
    <w:name w:val="Hyperlink"/>
    <w:basedOn w:val="Fuentedeprrafopredeter"/>
    <w:uiPriority w:val="99"/>
    <w:unhideWhenUsed/>
    <w:rsid w:val="00283BFF"/>
    <w:rPr>
      <w:color w:val="0563C1" w:themeColor="hyperlink"/>
      <w:u w:val="single"/>
    </w:rPr>
  </w:style>
  <w:style w:type="paragraph" w:styleId="Epgrafe">
    <w:name w:val="caption"/>
    <w:basedOn w:val="Normal"/>
    <w:next w:val="Normal"/>
    <w:uiPriority w:val="35"/>
    <w:unhideWhenUsed/>
    <w:qFormat/>
    <w:rsid w:val="00283BFF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ar"/>
    <w:rsid w:val="00283BFF"/>
    <w:pPr>
      <w:jc w:val="center"/>
    </w:pPr>
    <w:rPr>
      <w:rFonts w:ascii="Cambria" w:hAnsi="Cambria"/>
      <w:noProof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283BFF"/>
    <w:rPr>
      <w:rFonts w:ascii="Cambria" w:eastAsiaTheme="minorEastAsia" w:hAnsi="Cambria" w:cstheme="minorBidi"/>
      <w:noProof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283BFF"/>
    <w:pPr>
      <w:jc w:val="both"/>
    </w:pPr>
    <w:rPr>
      <w:rFonts w:ascii="Cambria" w:hAnsi="Cambria"/>
      <w:noProof/>
    </w:rPr>
  </w:style>
  <w:style w:type="character" w:customStyle="1" w:styleId="EndNoteBibliographyCar">
    <w:name w:val="EndNote Bibliography Car"/>
    <w:basedOn w:val="Fuentedeprrafopredeter"/>
    <w:link w:val="EndNoteBibliography"/>
    <w:rsid w:val="00283BFF"/>
    <w:rPr>
      <w:rFonts w:ascii="Cambria" w:eastAsiaTheme="minorEastAsia" w:hAnsi="Cambria" w:cstheme="minorBidi"/>
      <w:noProof/>
      <w:szCs w:val="24"/>
      <w:lang w:val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090511"/>
    <w:rPr>
      <w:rFonts w:ascii="Consolas" w:eastAsiaTheme="minorHAnsi" w:hAnsi="Consolas"/>
      <w:sz w:val="21"/>
      <w:szCs w:val="21"/>
      <w:lang w:val="es-C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90511"/>
    <w:rPr>
      <w:rFonts w:ascii="Consolas" w:hAnsi="Consolas" w:cstheme="minorBid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BFF"/>
    <w:pPr>
      <w:spacing w:after="0" w:line="240" w:lineRule="auto"/>
    </w:pPr>
    <w:rPr>
      <w:rFonts w:asciiTheme="minorHAnsi" w:eastAsiaTheme="minorEastAsia" w:hAnsiTheme="minorHAnsi" w:cstheme="minorBidi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3BF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3BFF"/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tlid-translation">
    <w:name w:val="tlid-translation"/>
    <w:basedOn w:val="Fuentedeprrafopredeter"/>
    <w:rsid w:val="00283BFF"/>
  </w:style>
  <w:style w:type="character" w:styleId="Nmerodelnea">
    <w:name w:val="line number"/>
    <w:basedOn w:val="Fuentedeprrafopredeter"/>
    <w:uiPriority w:val="99"/>
    <w:semiHidden/>
    <w:unhideWhenUsed/>
    <w:rsid w:val="00283BFF"/>
  </w:style>
  <w:style w:type="paragraph" w:styleId="Encabezado">
    <w:name w:val="header"/>
    <w:basedOn w:val="Normal"/>
    <w:link w:val="EncabezadoCar"/>
    <w:uiPriority w:val="99"/>
    <w:unhideWhenUsed/>
    <w:rsid w:val="00283B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3BFF"/>
    <w:rPr>
      <w:rFonts w:asciiTheme="minorHAnsi" w:eastAsiaTheme="minorEastAsia" w:hAnsiTheme="minorHAnsi" w:cstheme="minorBidi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83B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3BFF"/>
    <w:rPr>
      <w:rFonts w:asciiTheme="minorHAnsi" w:eastAsiaTheme="minorEastAsia" w:hAnsiTheme="minorHAnsi" w:cstheme="minorBidi"/>
      <w:szCs w:val="24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83B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83BF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3BFF"/>
    <w:rPr>
      <w:rFonts w:asciiTheme="minorHAnsi" w:eastAsiaTheme="minorEastAsia" w:hAnsiTheme="minorHAnsi" w:cstheme="minorBidi"/>
      <w:sz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3B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3BFF"/>
    <w:rPr>
      <w:rFonts w:asciiTheme="minorHAnsi" w:eastAsiaTheme="minorEastAsia" w:hAnsiTheme="minorHAnsi" w:cstheme="minorBidi"/>
      <w:b/>
      <w:bCs/>
      <w:sz w:val="20"/>
      <w:lang w:val="en-US"/>
    </w:rPr>
  </w:style>
  <w:style w:type="paragraph" w:styleId="Revisin">
    <w:name w:val="Revision"/>
    <w:hidden/>
    <w:uiPriority w:val="99"/>
    <w:semiHidden/>
    <w:rsid w:val="00283BFF"/>
    <w:pPr>
      <w:spacing w:after="0" w:line="240" w:lineRule="auto"/>
    </w:pPr>
    <w:rPr>
      <w:rFonts w:asciiTheme="minorHAnsi" w:eastAsiaTheme="minorEastAsia" w:hAnsiTheme="minorHAnsi" w:cstheme="minorBidi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283BF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BR" w:eastAsia="pt-BR"/>
    </w:rPr>
  </w:style>
  <w:style w:type="character" w:styleId="Hipervnculo">
    <w:name w:val="Hyperlink"/>
    <w:basedOn w:val="Fuentedeprrafopredeter"/>
    <w:uiPriority w:val="99"/>
    <w:unhideWhenUsed/>
    <w:rsid w:val="00283BFF"/>
    <w:rPr>
      <w:color w:val="0563C1" w:themeColor="hyperlink"/>
      <w:u w:val="single"/>
    </w:rPr>
  </w:style>
  <w:style w:type="paragraph" w:styleId="Epgrafe">
    <w:name w:val="caption"/>
    <w:basedOn w:val="Normal"/>
    <w:next w:val="Normal"/>
    <w:uiPriority w:val="35"/>
    <w:unhideWhenUsed/>
    <w:qFormat/>
    <w:rsid w:val="00283BFF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ar"/>
    <w:rsid w:val="00283BFF"/>
    <w:pPr>
      <w:jc w:val="center"/>
    </w:pPr>
    <w:rPr>
      <w:rFonts w:ascii="Cambria" w:hAnsi="Cambria"/>
      <w:noProof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283BFF"/>
    <w:rPr>
      <w:rFonts w:ascii="Cambria" w:eastAsiaTheme="minorEastAsia" w:hAnsi="Cambria" w:cstheme="minorBidi"/>
      <w:noProof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283BFF"/>
    <w:pPr>
      <w:jc w:val="both"/>
    </w:pPr>
    <w:rPr>
      <w:rFonts w:ascii="Cambria" w:hAnsi="Cambria"/>
      <w:noProof/>
    </w:rPr>
  </w:style>
  <w:style w:type="character" w:customStyle="1" w:styleId="EndNoteBibliographyCar">
    <w:name w:val="EndNote Bibliography Car"/>
    <w:basedOn w:val="Fuentedeprrafopredeter"/>
    <w:link w:val="EndNoteBibliography"/>
    <w:rsid w:val="00283BFF"/>
    <w:rPr>
      <w:rFonts w:ascii="Cambria" w:eastAsiaTheme="minorEastAsia" w:hAnsi="Cambria" w:cstheme="minorBidi"/>
      <w:noProof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2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5429">
          <w:marLeft w:val="0"/>
          <w:marRight w:val="0"/>
          <w:marTop w:val="3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68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9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666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72483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8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0" w:color="FFFFFF"/>
                    <w:bottom w:val="none" w:sz="0" w:space="0" w:color="auto"/>
                    <w:right w:val="single" w:sz="2" w:space="0" w:color="FFFFFF"/>
                  </w:divBdr>
                  <w:divsChild>
                    <w:div w:id="1008290916">
                      <w:blockQuote w:val="1"/>
                      <w:marLeft w:val="0"/>
                      <w:marRight w:val="0"/>
                      <w:marTop w:val="19"/>
                      <w:marBottom w:val="19"/>
                      <w:divBdr>
                        <w:top w:val="none" w:sz="0" w:space="0" w:color="auto"/>
                        <w:left w:val="single" w:sz="8" w:space="5" w:color="006A9D"/>
                        <w:bottom w:val="none" w:sz="0" w:space="0" w:color="auto"/>
                        <w:right w:val="single" w:sz="8" w:space="5" w:color="006A9D"/>
                      </w:divBdr>
                      <w:divsChild>
                        <w:div w:id="11908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013267">
                      <w:blockQuote w:val="1"/>
                      <w:marLeft w:val="0"/>
                      <w:marRight w:val="0"/>
                      <w:marTop w:val="19"/>
                      <w:marBottom w:val="19"/>
                      <w:divBdr>
                        <w:top w:val="none" w:sz="0" w:space="0" w:color="auto"/>
                        <w:left w:val="single" w:sz="8" w:space="5" w:color="006A9D"/>
                        <w:bottom w:val="none" w:sz="0" w:space="0" w:color="auto"/>
                        <w:right w:val="single" w:sz="8" w:space="5" w:color="006A9D"/>
                      </w:divBdr>
                      <w:divsChild>
                        <w:div w:id="7925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82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FFFFFF"/>
                                <w:bottom w:val="none" w:sz="0" w:space="0" w:color="auto"/>
                                <w:right w:val="single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DOMINGOPRIETOMATTE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JDOMINGOPRIETOMATTE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ceinforma@bancobice.cl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mailto:biceinforma@bancobice.c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Ramirez</dc:creator>
  <cp:lastModifiedBy>Sociedad Chilena de Endocrinología y Diabetes</cp:lastModifiedBy>
  <cp:revision>2</cp:revision>
  <dcterms:created xsi:type="dcterms:W3CDTF">2020-09-21T21:19:00Z</dcterms:created>
  <dcterms:modified xsi:type="dcterms:W3CDTF">2020-09-21T21:19:00Z</dcterms:modified>
</cp:coreProperties>
</file>