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4ED3C" w14:textId="7235336B" w:rsidR="00C675B4" w:rsidRDefault="00A35C97">
      <w:bookmarkStart w:id="0" w:name="_GoBack"/>
      <w:bookmarkEnd w:id="0"/>
      <w:r>
        <w:t xml:space="preserve">10128 </w:t>
      </w:r>
      <w:r w:rsidR="007A6114">
        <w:t>comentarios</w:t>
      </w:r>
      <w:r>
        <w:t xml:space="preserve"> de revisor</w:t>
      </w:r>
      <w:r w:rsidR="007A6114">
        <w:t>:</w:t>
      </w:r>
    </w:p>
    <w:p w14:paraId="4B806170" w14:textId="17E1D1AE" w:rsidR="00A35C97" w:rsidRDefault="00A35C97" w:rsidP="007A6114">
      <w:pPr>
        <w:jc w:val="both"/>
      </w:pPr>
      <w:r>
        <w:t>El artículo “COVID-19 en Chile: análisis de su impacto por olas y regiones” es un artículo muy interesante, que muestra la evolución de la pandemia en Chile, desde una perspectiva dinámica y espacial. Creo que es un interesante aporte al conocimiento de la epidemiología del COVID en Chile. Creo que la discusión es algo débil, por la falta de correlación con las intervenciones No-farmacológicas y farmacológicas que se fueron realizando durante la pandemia. En este sentido, es algo descriptivo.</w:t>
      </w:r>
    </w:p>
    <w:p w14:paraId="1726D8A3" w14:textId="4D35BC01" w:rsidR="00A35C97" w:rsidRDefault="00A35C97" w:rsidP="007A6114">
      <w:pPr>
        <w:jc w:val="both"/>
      </w:pPr>
      <w:r>
        <w:t xml:space="preserve">Es muy interesante la figura 1, que muestra que en el segundo semestre de 2020, mientras la epidemia “disminuía” en la zona centro-norte, se iniciaba un aumento en el Sur. Los autores interpretan esto como “la unión” de las dos primeras olas. La pregunta que uno se hace es si más bien fue un desplazamiento Norte-Sur de la primera ola (segundo semestre 2020), con un posterior desplazamiento Sur-Norte que determinó el brote masivo del primer semestre 2021. </w:t>
      </w:r>
    </w:p>
    <w:p w14:paraId="48519B9D" w14:textId="77777777" w:rsidR="00A35C97" w:rsidRDefault="00A35C97" w:rsidP="007A6114">
      <w:pPr>
        <w:jc w:val="both"/>
      </w:pPr>
      <w:r>
        <w:t>Los resultados obtenidos por estos autores (4 olas y cambios geográficos) son muy coincidentes con la publicación reciente:</w:t>
      </w:r>
    </w:p>
    <w:p w14:paraId="7DCBAAED" w14:textId="4094F3CA" w:rsidR="00A35C97" w:rsidRDefault="00A35C97" w:rsidP="00A35C97">
      <w:r>
        <w:t>Canals M, Canals A. Resumen analítico de la experiencia chilena de la pandemia COVID-19, 2020-2022. Cuadernos Médico Sociales 2022; 62(23): 7-18. https://doi.org/10.56116/cms.v62.n3.2022.374</w:t>
      </w:r>
      <w:r w:rsidR="00A13D11">
        <w:t xml:space="preserve"> </w:t>
      </w:r>
    </w:p>
    <w:p w14:paraId="09693E96" w14:textId="77777777" w:rsidR="00A35C97" w:rsidRDefault="00A35C97" w:rsidP="00A35C97">
      <w:r>
        <w:t>Convendría discutirla y para poner en el contexto general también sería útil también considerar las referencias:</w:t>
      </w:r>
    </w:p>
    <w:p w14:paraId="2592B6F8" w14:textId="77777777" w:rsidR="00A35C97" w:rsidRPr="007A6114" w:rsidRDefault="00A35C97" w:rsidP="00A35C97">
      <w:pPr>
        <w:rPr>
          <w:lang w:val="en-US"/>
        </w:rPr>
      </w:pPr>
      <w:r w:rsidRPr="007A6114">
        <w:rPr>
          <w:lang w:val="en-US"/>
        </w:rPr>
        <w:t xml:space="preserve">Benitez MA et al., 2020. Responses to COVID-19 in five Latin American countries. Health Pol Tech. 2020. </w:t>
      </w:r>
    </w:p>
    <w:p w14:paraId="0881FD99" w14:textId="28F1706A" w:rsidR="00A35C97" w:rsidRDefault="00A35C97" w:rsidP="00A35C97">
      <w:r w:rsidRPr="007A6114">
        <w:rPr>
          <w:lang w:val="en-US"/>
        </w:rPr>
        <w:t xml:space="preserve">Canals M, Cuadrado C, Canals A, Johannessen K, Lefio LA, Bertoglia MP, et al. Epidemic trends, public health response and health system capacity: The Chilean experience in COVID-19 epidemic. </w:t>
      </w:r>
      <w:r>
        <w:t xml:space="preserve">2020; Rev Panam Salud Publica 44, e99.  </w:t>
      </w:r>
      <w:hyperlink r:id="rId5" w:history="1">
        <w:r w:rsidR="00E71A26" w:rsidRPr="00595BCF">
          <w:rPr>
            <w:rStyle w:val="Hipervnculo"/>
          </w:rPr>
          <w:t>https://doi.org/10.26633/RPSP.2020.99</w:t>
        </w:r>
      </w:hyperlink>
      <w:r w:rsidR="00E71A26" w:rsidRPr="00E71A26">
        <w:t>.</w:t>
      </w:r>
      <w:r w:rsidR="00E71A26">
        <w:t xml:space="preserve"> </w:t>
      </w:r>
    </w:p>
    <w:p w14:paraId="6B7F7BEC" w14:textId="77777777" w:rsidR="007A6114" w:rsidRDefault="007A6114" w:rsidP="00A35C97"/>
    <w:p w14:paraId="7DEA7E37" w14:textId="4B81D7C6" w:rsidR="00A35C97" w:rsidRDefault="007A6114" w:rsidP="00A35C97">
      <w:pPr>
        <w:rPr>
          <w:b/>
          <w:bCs/>
        </w:rPr>
      </w:pPr>
      <w:r w:rsidRPr="00AB1B55">
        <w:rPr>
          <w:b/>
          <w:bCs/>
          <w:highlight w:val="yellow"/>
        </w:rPr>
        <w:t>Respuesta autores:</w:t>
      </w:r>
    </w:p>
    <w:p w14:paraId="765D6C55" w14:textId="77777777" w:rsidR="00525562" w:rsidRDefault="00A13D11" w:rsidP="00AB1B55">
      <w:pPr>
        <w:jc w:val="both"/>
      </w:pPr>
      <w:r>
        <w:t>Muchas gracias por sus comentarios</w:t>
      </w:r>
      <w:r w:rsidR="00D21B64">
        <w:t>. En primer lugar, respecto a la dinámica de movimiento de las olas en el eje norte-sur, nos parece que la hipótesis que plantea el revisor es posible, sin embargo, consideramos que no tenemos suficiente información para testearla. Por eso, nos remitimos a realizar un análisis descriptivo, en donde constatamos el hecho que, basado en nuestro criterio para definir olas, estas aparecen como fenómenos independientes en algunos periodos y regiones, y se “combinan” en otros</w:t>
      </w:r>
      <w:r>
        <w:t xml:space="preserve">, </w:t>
      </w:r>
      <w:r w:rsidR="00E71A26">
        <w:t>efectivamente</w:t>
      </w:r>
      <w:r>
        <w:t xml:space="preserve"> </w:t>
      </w:r>
      <w:r w:rsidR="00AB1B55">
        <w:t>el análisis</w:t>
      </w:r>
      <w:r>
        <w:t xml:space="preserve"> coincide con el </w:t>
      </w:r>
      <w:r w:rsidR="00AB1B55">
        <w:t>trabajo de</w:t>
      </w:r>
      <w:r>
        <w:t xml:space="preserve"> </w:t>
      </w:r>
      <w:r w:rsidR="00AB1B55">
        <w:t>Canals &amp; Canals</w:t>
      </w:r>
      <w:r w:rsidR="00E71A26">
        <w:t xml:space="preserve">, por lo que </w:t>
      </w:r>
      <w:r w:rsidR="00AB1B55">
        <w:t>en la</w:t>
      </w:r>
      <w:r w:rsidR="00E71A26">
        <w:t xml:space="preserve"> sección</w:t>
      </w:r>
      <w:r w:rsidR="00AB1B55">
        <w:t xml:space="preserve"> </w:t>
      </w:r>
      <w:r w:rsidR="00E71A26">
        <w:t>“</w:t>
      </w:r>
      <w:r w:rsidR="00D21B64">
        <w:t>D</w:t>
      </w:r>
      <w:r w:rsidR="00AB1B55">
        <w:t>iscusió</w:t>
      </w:r>
      <w:r w:rsidR="00D21B64">
        <w:t xml:space="preserve">n” </w:t>
      </w:r>
      <w:r w:rsidR="00E71A26">
        <w:t xml:space="preserve">fue agregado </w:t>
      </w:r>
      <w:r w:rsidR="00AB1B55">
        <w:t xml:space="preserve">un párrafo </w:t>
      </w:r>
      <w:r w:rsidR="00E71A26">
        <w:t>que</w:t>
      </w:r>
      <w:r w:rsidR="00AB1B55">
        <w:t xml:space="preserve"> comenta similitudes entre</w:t>
      </w:r>
      <w:r w:rsidR="006D3B78">
        <w:t xml:space="preserve"> las </w:t>
      </w:r>
      <w:r w:rsidR="00E71A26">
        <w:t xml:space="preserve">investigaciones, más </w:t>
      </w:r>
      <w:r w:rsidR="006D3B78">
        <w:t>la</w:t>
      </w:r>
      <w:r w:rsidR="00AB1B55">
        <w:t xml:space="preserve"> respectiva referencia.</w:t>
      </w:r>
      <w:r w:rsidR="00E71A26">
        <w:t xml:space="preserve"> </w:t>
      </w:r>
      <w:r w:rsidR="006D3B78">
        <w:t xml:space="preserve">En cuanto a los otros trabajos, debido a la </w:t>
      </w:r>
      <w:r w:rsidR="0097109E">
        <w:t>temática que abordan</w:t>
      </w:r>
      <w:r w:rsidR="006D3B78">
        <w:t xml:space="preserve">, fueron referenciados donde </w:t>
      </w:r>
      <w:r w:rsidR="009D67B4">
        <w:t>redactamos</w:t>
      </w:r>
      <w:r w:rsidR="006D3B78">
        <w:t xml:space="preserve"> sobre las</w:t>
      </w:r>
      <w:r w:rsidR="0097109E">
        <w:t xml:space="preserve"> medidas y</w:t>
      </w:r>
      <w:r w:rsidR="006D3B78">
        <w:t xml:space="preserve"> estrategias</w:t>
      </w:r>
      <w:r w:rsidR="0097109E">
        <w:t xml:space="preserve"> tomadas</w:t>
      </w:r>
      <w:r w:rsidR="006D3B78">
        <w:t xml:space="preserve"> para </w:t>
      </w:r>
      <w:r w:rsidR="0097109E">
        <w:t>un buen</w:t>
      </w:r>
      <w:r w:rsidR="006D3B78">
        <w:t xml:space="preserve"> abordaje del COVID-19.</w:t>
      </w:r>
    </w:p>
    <w:p w14:paraId="360E1B25" w14:textId="6F4CE3B3" w:rsidR="009D67B4" w:rsidRDefault="00104E63" w:rsidP="00525562">
      <w:pPr>
        <w:jc w:val="both"/>
      </w:pPr>
      <w:r>
        <w:t>-</w:t>
      </w:r>
      <w:r w:rsidR="00525562">
        <w:t>Las tablas y figuras de este trabajo no fueron modificados.</w:t>
      </w:r>
      <w:r w:rsidR="004D78CB">
        <w:t xml:space="preserve"> </w:t>
      </w:r>
    </w:p>
    <w:p w14:paraId="44BD9CD7" w14:textId="2BF89C28" w:rsidR="00A13D11" w:rsidRPr="009D67B4" w:rsidRDefault="00A13D11" w:rsidP="00A35C97"/>
    <w:p w14:paraId="3BCC158C" w14:textId="64AA99A0" w:rsidR="00AB1B55" w:rsidRPr="009D67B4" w:rsidRDefault="00AB1B55" w:rsidP="00A35C97"/>
    <w:sectPr w:rsidR="00AB1B55" w:rsidRPr="009D67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97"/>
    <w:rsid w:val="00104E63"/>
    <w:rsid w:val="00465AA1"/>
    <w:rsid w:val="004D78CB"/>
    <w:rsid w:val="00525562"/>
    <w:rsid w:val="00657708"/>
    <w:rsid w:val="00661EC9"/>
    <w:rsid w:val="006D3B78"/>
    <w:rsid w:val="007A6114"/>
    <w:rsid w:val="0089295D"/>
    <w:rsid w:val="0097109E"/>
    <w:rsid w:val="009D67B4"/>
    <w:rsid w:val="00A13D11"/>
    <w:rsid w:val="00A35C97"/>
    <w:rsid w:val="00AB1B55"/>
    <w:rsid w:val="00C675B4"/>
    <w:rsid w:val="00D21B64"/>
    <w:rsid w:val="00E71A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5C97"/>
    <w:rPr>
      <w:color w:val="0563C1" w:themeColor="hyperlink"/>
      <w:u w:val="single"/>
    </w:rPr>
  </w:style>
  <w:style w:type="character" w:customStyle="1" w:styleId="UnresolvedMention">
    <w:name w:val="Unresolved Mention"/>
    <w:basedOn w:val="Fuentedeprrafopredeter"/>
    <w:uiPriority w:val="99"/>
    <w:semiHidden/>
    <w:unhideWhenUsed/>
    <w:rsid w:val="00A13D11"/>
    <w:rPr>
      <w:color w:val="605E5C"/>
      <w:shd w:val="clear" w:color="auto" w:fill="E1DFDD"/>
    </w:rPr>
  </w:style>
  <w:style w:type="character" w:styleId="Hipervnculovisitado">
    <w:name w:val="FollowedHyperlink"/>
    <w:basedOn w:val="Fuentedeprrafopredeter"/>
    <w:uiPriority w:val="99"/>
    <w:semiHidden/>
    <w:unhideWhenUsed/>
    <w:rsid w:val="00A13D1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5C97"/>
    <w:rPr>
      <w:color w:val="0563C1" w:themeColor="hyperlink"/>
      <w:u w:val="single"/>
    </w:rPr>
  </w:style>
  <w:style w:type="character" w:customStyle="1" w:styleId="UnresolvedMention">
    <w:name w:val="Unresolved Mention"/>
    <w:basedOn w:val="Fuentedeprrafopredeter"/>
    <w:uiPriority w:val="99"/>
    <w:semiHidden/>
    <w:unhideWhenUsed/>
    <w:rsid w:val="00A13D11"/>
    <w:rPr>
      <w:color w:val="605E5C"/>
      <w:shd w:val="clear" w:color="auto" w:fill="E1DFDD"/>
    </w:rPr>
  </w:style>
  <w:style w:type="character" w:styleId="Hipervnculovisitado">
    <w:name w:val="FollowedHyperlink"/>
    <w:basedOn w:val="Fuentedeprrafopredeter"/>
    <w:uiPriority w:val="99"/>
    <w:semiHidden/>
    <w:unhideWhenUsed/>
    <w:rsid w:val="00A13D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26633/RPSP.2020.9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Florenzano</dc:creator>
  <cp:lastModifiedBy>usuario</cp:lastModifiedBy>
  <cp:revision>2</cp:revision>
  <dcterms:created xsi:type="dcterms:W3CDTF">2022-12-09T17:17:00Z</dcterms:created>
  <dcterms:modified xsi:type="dcterms:W3CDTF">2022-12-09T17:17:00Z</dcterms:modified>
</cp:coreProperties>
</file>